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87B0BF3" w14:textId="2DF9AE10" w:rsidR="00D3696E" w:rsidRPr="003262E0" w:rsidRDefault="00A570EA" w:rsidP="003262E0">
      <w:pPr>
        <w:tabs>
          <w:tab w:val="left" w:pos="1134"/>
          <w:tab w:val="left" w:pos="1701"/>
        </w:tabs>
        <w:spacing w:line="480" w:lineRule="exact"/>
        <w:jc w:val="both"/>
        <w:rPr>
          <w:rFonts w:ascii="SimSun" w:eastAsiaTheme="minorEastAsia" w:hAnsi="SimSun" w:cs="微軟正黑體" w:hint="default"/>
          <w:b/>
          <w:bCs/>
          <w:kern w:val="2"/>
          <w:sz w:val="32"/>
          <w:szCs w:val="28"/>
          <w:u w:color="2F5496"/>
          <w:lang w:val="en-US"/>
        </w:rPr>
      </w:pPr>
      <w:r w:rsidRPr="00AB78AF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24231E" w:rsidRPr="0024231E">
        <w:rPr>
          <w:rFonts w:ascii="微軟正黑體" w:eastAsia="微軟正黑體" w:hAnsi="微軟正黑體" w:cs="微軟正黑體" w:hint="cs"/>
          <w:b/>
          <w:bCs/>
          <w:kern w:val="2"/>
          <w:sz w:val="32"/>
          <w:szCs w:val="28"/>
          <w:u w:color="2F5496"/>
          <w:lang w:val="en-US"/>
        </w:rPr>
        <w:t>叫我抬起頭的神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305469F" w14:textId="77777777" w:rsidR="0024231E" w:rsidRPr="0024231E" w:rsidRDefault="0024231E" w:rsidP="0024231E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耶和華是我的主</w:t>
      </w:r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必不致</w:t>
      </w:r>
      <w:bookmarkStart w:id="0" w:name="_GoBack"/>
      <w:bookmarkEnd w:id="0"/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動搖 有耶和華的幫助 </w:t>
      </w:r>
      <w:proofErr w:type="gramStart"/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還要懼誰</w:t>
      </w:r>
      <w:proofErr w:type="gramEnd"/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呢</w:t>
      </w:r>
    </w:p>
    <w:p w14:paraId="2C7327E4" w14:textId="77777777" w:rsidR="0024231E" w:rsidRPr="0024231E" w:rsidRDefault="0024231E" w:rsidP="0024231E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耶和華</w:t>
      </w:r>
      <w:proofErr w:type="gramStart"/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是我牧者</w:t>
      </w:r>
      <w:proofErr w:type="gramEnd"/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必不致缺乏 有耶和華做我旌旗 必全然得勝</w:t>
      </w:r>
    </w:p>
    <w:p w14:paraId="58CE1F7B" w14:textId="77777777" w:rsidR="0024231E" w:rsidRPr="0024231E" w:rsidRDefault="0024231E" w:rsidP="0024231E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耶和華是我四圍的盾牌</w:t>
      </w:r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是我的榮耀</w:t>
      </w:r>
    </w:p>
    <w:p w14:paraId="769AA0B9" w14:textId="77777777" w:rsidR="0024231E" w:rsidRPr="0024231E" w:rsidRDefault="0024231E" w:rsidP="0024231E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又是叫我抬起頭的神</w:t>
      </w:r>
    </w:p>
    <w:p w14:paraId="101F7E4E" w14:textId="2877A06A" w:rsidR="0024231E" w:rsidRPr="000114CD" w:rsidRDefault="0024231E" w:rsidP="0024231E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4231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一宿雖然有哭泣</w:t>
      </w:r>
      <w:r w:rsidRPr="0024231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早晨我們必歡呼 祢是我的磐石 我的幫助</w:t>
      </w:r>
    </w:p>
    <w:p w14:paraId="67C4BBAF" w14:textId="2CFF1638" w:rsidR="00F3140C" w:rsidRPr="000114CD" w:rsidRDefault="00F3140C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2384E9" w14:textId="7F049E87" w:rsidR="009F0AD1" w:rsidRDefault="003540D9" w:rsidP="0024231E">
      <w:pPr>
        <w:spacing w:line="600" w:lineRule="exact"/>
        <w:rPr>
          <w:rFonts w:ascii="微軟正黑體" w:eastAsia="SimSun" w:hAnsi="微軟正黑體" w:hint="default"/>
          <w:b/>
          <w:sz w:val="32"/>
          <w:szCs w:val="32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242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察看人肺腑心腸的主</w:t>
      </w:r>
    </w:p>
    <w:p w14:paraId="3928DC52" w14:textId="1C8AF714" w:rsidR="00C36DB0" w:rsidRPr="007F1081" w:rsidRDefault="003E74FC" w:rsidP="0024231E">
      <w:pPr>
        <w:spacing w:line="48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74162" w:rsidRPr="00A74162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啟示錄二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 xml:space="preserve"> </w:t>
      </w:r>
      <w:r w:rsidR="000114CD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</w:t>
      </w:r>
      <w:r w:rsidR="0024231E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8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~</w:t>
      </w:r>
      <w:r w:rsidR="0024231E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29</w:t>
      </w:r>
    </w:p>
    <w:p w14:paraId="78D6DCEB" w14:textId="7AD437AA" w:rsidR="003C0593" w:rsidRDefault="0024231E" w:rsidP="0024231E">
      <w:pPr>
        <w:pStyle w:val="Web"/>
        <w:spacing w:before="120" w:line="480" w:lineRule="exact"/>
        <w:jc w:val="both"/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</w:pPr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18「你要寫信給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推雅推喇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教會的使者，說：『那眼目如火焰、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腳像光明銅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的　神之子說：19我知道你的行為、愛心、信心、勤勞、忍耐，又知道你末後所行的善事，比起初所行的更多。20然而，有一件事我要責備你，就是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你容讓那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自稱是先知的婦人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耶洗別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教導我的僕人，引誘他們行姦淫，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吃祭偶像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之物。21我曾給她悔改的機會，她卻不肯悔改她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的淫行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。22看哪，我要叫她病臥在床。那些與她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行淫的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人，若不悔改所行的，我也要叫他們同受大患難。23我又要殺死她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的黨類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（原文是兒女），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叫眾教會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知道，我是那察看人肺腑心腸的，並要照你們的行為報應你們各人。24至於你們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推雅推喇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其餘的人，就是一切不從那教訓、不曉得他們素常所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說撒但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深奧之理的人，我告訴你們，我不將別的擔子放在你們身上。25但你們已經有的，總要持守，直等到我來。26那得勝又遵守我命令到底的，我要賜給他權柄制伏列國；27他必用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鐵杖轄管（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轄管：原文是牧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）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他們，將他們</w:t>
      </w:r>
      <w:proofErr w:type="gramStart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如同窯戶的</w:t>
      </w:r>
      <w:proofErr w:type="gramEnd"/>
      <w:r w:rsidRPr="0024231E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瓦器打得粉碎，像我從我父領受的權柄一樣。28我又要把晨星賜給他。29聖靈向眾教會所說的話，凡有耳的，就應當聽！』」</w:t>
      </w:r>
    </w:p>
    <w:p w14:paraId="3A687DCD" w14:textId="77777777" w:rsidR="0024231E" w:rsidRPr="003262E0" w:rsidRDefault="0024231E" w:rsidP="0024231E">
      <w:pPr>
        <w:pStyle w:val="Web"/>
        <w:spacing w:before="120" w:line="480" w:lineRule="exact"/>
        <w:jc w:val="both"/>
        <w:rPr>
          <w:rFonts w:ascii="微軟正黑體" w:eastAsia="微軟正黑體" w:hAnsi="微軟正黑體" w:cs="+mn-cs" w:hint="eastAsia"/>
          <w:b/>
          <w:bCs/>
          <w:kern w:val="24"/>
          <w:sz w:val="32"/>
          <w:szCs w:val="32"/>
          <w:lang w:val="zh-TW"/>
        </w:rPr>
      </w:pPr>
    </w:p>
    <w:p w14:paraId="4D172E13" w14:textId="015D2ABC" w:rsidR="00FF79BA" w:rsidRPr="00732C1C" w:rsidRDefault="00A6125F" w:rsidP="00732C1C">
      <w:pPr>
        <w:spacing w:line="42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7FD0D9C0" w14:textId="569DB0CC" w:rsidR="00FF79BA" w:rsidRPr="00732C1C" w:rsidRDefault="00CC11DA" w:rsidP="00732C1C">
      <w:pPr>
        <w:pStyle w:val="a6"/>
        <w:numPr>
          <w:ilvl w:val="0"/>
          <w:numId w:val="38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推雅推喇</w:t>
      </w:r>
      <w:proofErr w:type="gramEnd"/>
      <w:r w:rsidR="00FF79BA"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4E9930C7" w14:textId="3EB64447" w:rsidR="003262E0" w:rsidRPr="00732C1C" w:rsidRDefault="00945416" w:rsidP="00732C1C">
      <w:pPr>
        <w:pStyle w:val="a6"/>
        <w:numPr>
          <w:ilvl w:val="0"/>
          <w:numId w:val="25"/>
        </w:numPr>
        <w:spacing w:line="420" w:lineRule="exact"/>
        <w:ind w:left="907" w:hanging="48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推雅推喇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現今位於土耳其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西部，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「亞克希沙」（</w:t>
      </w:r>
      <w:proofErr w:type="spell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Akhisar</w:t>
      </w:r>
      <w:proofErr w:type="spell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）意思是：“白色城堡”距伊斯坦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堡約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50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英里。</w:t>
      </w:r>
      <w:r w:rsidR="00FF79BA"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。</w:t>
      </w:r>
    </w:p>
    <w:p w14:paraId="0A838EA0" w14:textId="7E0F5D6E" w:rsidR="00FF79BA" w:rsidRPr="00732C1C" w:rsidRDefault="00945416" w:rsidP="00732C1C">
      <w:pPr>
        <w:pStyle w:val="a6"/>
        <w:numPr>
          <w:ilvl w:val="0"/>
          <w:numId w:val="25"/>
        </w:numPr>
        <w:spacing w:line="420" w:lineRule="exact"/>
        <w:ind w:left="907" w:hanging="482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推雅推喇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這座城市早先商會和其行業聯會聞名，經濟以染布業、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制革業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，銅匠業爲主</w:t>
      </w:r>
      <w:r w:rsidR="00FF79BA"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</w:t>
      </w:r>
    </w:p>
    <w:p w14:paraId="007A90EC" w14:textId="674AAAC8" w:rsidR="003262E0" w:rsidRPr="00732C1C" w:rsidRDefault="00945416" w:rsidP="00732C1C">
      <w:pPr>
        <w:pStyle w:val="a6"/>
        <w:numPr>
          <w:ilvl w:val="0"/>
          <w:numId w:val="26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主的宣告，何等威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8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CF13681" w14:textId="53F60C5A" w:rsidR="00AB2EEA" w:rsidRPr="00732C1C" w:rsidRDefault="00945416" w:rsidP="00732C1C">
      <w:pPr>
        <w:pStyle w:val="a6"/>
        <w:spacing w:line="420" w:lineRule="exact"/>
        <w:ind w:leftChars="386" w:left="849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啟示錄第二章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18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、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29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節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是耶穌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向推雅推喇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教會發出的信，也是對所有教會的警告。這不僅是針對整個教會的，也是對每一位信徒的呼召。「凡有耳的，就應當聽」（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29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節）。這是聖靈對我們的提醒。</w:t>
      </w:r>
    </w:p>
    <w:p w14:paraId="7CC4D76A" w14:textId="3C53DF0A" w:rsidR="00AB2EEA" w:rsidRPr="00732C1C" w:rsidRDefault="00945416" w:rsidP="00732C1C">
      <w:pPr>
        <w:pStyle w:val="a6"/>
        <w:numPr>
          <w:ilvl w:val="0"/>
          <w:numId w:val="29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「眼目如火焰」象徵著主的鑒察能力，主無所不見，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的眼光穿透一切，能夠洞察我們內心的每一個角落。</w:t>
      </w:r>
    </w:p>
    <w:p w14:paraId="48F01E60" w14:textId="1A257415" w:rsidR="003262E0" w:rsidRPr="00732C1C" w:rsidRDefault="00945416" w:rsidP="00732C1C">
      <w:pPr>
        <w:pStyle w:val="a6"/>
        <w:numPr>
          <w:ilvl w:val="0"/>
          <w:numId w:val="29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腳像光明銅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」：代表著主的審判，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的腳步會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踩碎一切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黑暗和罪惡。</w:t>
      </w:r>
    </w:p>
    <w:p w14:paraId="17A5C52F" w14:textId="06185403" w:rsidR="002047F3" w:rsidRPr="00732C1C" w:rsidRDefault="00945416" w:rsidP="00732C1C">
      <w:pPr>
        <w:pStyle w:val="a6"/>
        <w:numPr>
          <w:ilvl w:val="0"/>
          <w:numId w:val="29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「神之子」：這一稱呼，強調耶穌基督是神的獨生子身份，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擁有至高無上的權柄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1F9723C5" w14:textId="5DF40B97" w:rsidR="002047F3" w:rsidRPr="00732C1C" w:rsidRDefault="00945416" w:rsidP="00732C1C">
      <w:pPr>
        <w:pStyle w:val="a6"/>
        <w:numPr>
          <w:ilvl w:val="0"/>
          <w:numId w:val="42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面對火眼金睛聖潔威嚴</w:t>
      </w: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的神子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，我們應當以怎樣的心態敬拜</w:t>
      </w: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呢？</w:t>
      </w:r>
    </w:p>
    <w:p w14:paraId="0AB51441" w14:textId="16ED83F0" w:rsidR="00B66405" w:rsidRPr="00732C1C" w:rsidRDefault="00945416" w:rsidP="00732C1C">
      <w:pPr>
        <w:pStyle w:val="a6"/>
        <w:numPr>
          <w:ilvl w:val="0"/>
          <w:numId w:val="26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推雅推喇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，主稱讚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9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56CC2F4F" w14:textId="327DC91A" w:rsidR="00A8671A" w:rsidRPr="00732C1C" w:rsidRDefault="00945416" w:rsidP="00732C1C">
      <w:pPr>
        <w:pStyle w:val="a6"/>
        <w:numPr>
          <w:ilvl w:val="0"/>
          <w:numId w:val="4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這個教會有別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迦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摩教會的信心、以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弗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所教會的忍耐，這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裏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的勤勞，可譯為「服務」，一般指愛心的事奉，包括供給飯食（徒六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）、經濟資助（徒十一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19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），及其他信徒恩賜的事奉（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弗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四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12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036F2885" w14:textId="416A2B0B" w:rsidR="00A8671A" w:rsidRPr="00732C1C" w:rsidRDefault="00657A6C" w:rsidP="00732C1C">
      <w:pPr>
        <w:pStyle w:val="a6"/>
        <w:numPr>
          <w:ilvl w:val="0"/>
          <w:numId w:val="4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「末後所行的…更多」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─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指教會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的靈命蒸蒸日上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，與以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弗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所教會成強烈對比，這個教會的信徒在愛心上更持之以恆。</w:t>
      </w:r>
    </w:p>
    <w:p w14:paraId="2102291A" w14:textId="1B7ED516" w:rsidR="00657A6C" w:rsidRPr="00732C1C" w:rsidRDefault="00657A6C" w:rsidP="00732C1C">
      <w:pPr>
        <w:pStyle w:val="a6"/>
        <w:numPr>
          <w:ilvl w:val="0"/>
          <w:numId w:val="42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愛心與信心是信徒生命基本的品質；</w:t>
      </w: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服務和忍耐是這兩種品質的表現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6BC15B4C" w14:textId="79967397" w:rsidR="00657A6C" w:rsidRPr="00732C1C" w:rsidRDefault="00657A6C" w:rsidP="00732C1C">
      <w:pPr>
        <w:pStyle w:val="a6"/>
        <w:numPr>
          <w:ilvl w:val="0"/>
          <w:numId w:val="42"/>
        </w:numPr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我們有什麽地方是值得被主稱讚。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新的一年我們有哪一些行爲是比去年更加進步的或需要進步的。</w:t>
      </w:r>
    </w:p>
    <w:p w14:paraId="53C32F1D" w14:textId="0782E470" w:rsidR="00A6125F" w:rsidRPr="00732C1C" w:rsidRDefault="00657A6C" w:rsidP="00732C1C">
      <w:pPr>
        <w:pStyle w:val="a6"/>
        <w:numPr>
          <w:ilvl w:val="0"/>
          <w:numId w:val="26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推雅推喇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，主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責備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20-23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38255EF" w14:textId="2E4FC9A2" w:rsidR="00657A6C" w:rsidRPr="00732C1C" w:rsidRDefault="00657A6C" w:rsidP="00732C1C">
      <w:pPr>
        <w:pStyle w:val="a6"/>
        <w:numPr>
          <w:ilvl w:val="0"/>
          <w:numId w:val="44"/>
        </w:numPr>
        <w:spacing w:line="42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容讓耶洗別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，假先知，引誘僕人，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行淫事</w:t>
      </w:r>
      <w:proofErr w:type="gramEnd"/>
    </w:p>
    <w:p w14:paraId="45F71E7F" w14:textId="701B2676" w:rsidR="00657A6C" w:rsidRPr="00732C1C" w:rsidRDefault="00657A6C" w:rsidP="00732C1C">
      <w:pPr>
        <w:pStyle w:val="a6"/>
        <w:numPr>
          <w:ilvl w:val="0"/>
          <w:numId w:val="44"/>
        </w:numPr>
        <w:spacing w:line="420" w:lineRule="exact"/>
        <w:ind w:hanging="54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犯罪不願悔改者、必受刑罰</w:t>
      </w:r>
    </w:p>
    <w:p w14:paraId="61ECEB50" w14:textId="57FE4398" w:rsidR="00657A6C" w:rsidRPr="00732C1C" w:rsidRDefault="00657A6C" w:rsidP="00732C1C">
      <w:pPr>
        <w:pStyle w:val="a6"/>
        <w:numPr>
          <w:ilvl w:val="0"/>
          <w:numId w:val="26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忠心之人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，主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勸勉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v.2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-2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5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507407FB" w14:textId="0DC331A9" w:rsidR="00031268" w:rsidRPr="00732C1C" w:rsidRDefault="00031268" w:rsidP="00732C1C">
      <w:pPr>
        <w:pStyle w:val="a6"/>
        <w:numPr>
          <w:ilvl w:val="0"/>
          <w:numId w:val="45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撒但深奧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之理」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─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希臘背景下的人對「深奧之理」有特別的興趣（林前二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10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），無論他們自稱是「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撒但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」或「上帝」深奧之理（在耶穌眼中其實是出於撒但的說謊），這教訓有它吸引人之處。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耶洗別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可能認為她有特別的啟示，容許信徒加入當地的商會，參加他們宗教性的筵席，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吃祭偶像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lastRenderedPageBreak/>
        <w:t>之物。</w:t>
      </w:r>
    </w:p>
    <w:p w14:paraId="1454C5F0" w14:textId="522D36F5" w:rsidR="00031268" w:rsidRPr="00732C1C" w:rsidRDefault="00031268" w:rsidP="00732C1C">
      <w:pPr>
        <w:pStyle w:val="a6"/>
        <w:numPr>
          <w:ilvl w:val="0"/>
          <w:numId w:val="45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「別的重擔」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─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若與第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25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節你們已經有「總要持守」一起看，耶穌基督對信徒的要求，就是持守愛心與信心、服務與忍耐，不妥協拜皇帝，不參加廟宇的宗教性筵席，此外別無所求。</w:t>
      </w:r>
    </w:p>
    <w:p w14:paraId="2BA239A2" w14:textId="78CE68E8" w:rsidR="00031268" w:rsidRPr="00732C1C" w:rsidRDefault="00031268" w:rsidP="00732C1C">
      <w:pPr>
        <w:pStyle w:val="a6"/>
        <w:numPr>
          <w:ilvl w:val="0"/>
          <w:numId w:val="46"/>
        </w:numPr>
        <w:spacing w:line="420" w:lineRule="exact"/>
        <w:ind w:left="1134" w:hanging="425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持守愛心、信心、服務與忍耐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299D93F8" w14:textId="219B940E" w:rsidR="00657A6C" w:rsidRPr="00732C1C" w:rsidRDefault="00657A6C" w:rsidP="00732C1C">
      <w:pPr>
        <w:pStyle w:val="a6"/>
        <w:numPr>
          <w:ilvl w:val="0"/>
          <w:numId w:val="26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得勝應許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永恆慶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v.2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6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-2</w:t>
      </w:r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9</w:t>
      </w:r>
      <w:proofErr w:type="gramStart"/>
      <w:r w:rsidRPr="00732C1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88B95A8" w14:textId="66BC319B" w:rsidR="00031268" w:rsidRPr="00732C1C" w:rsidRDefault="00031268" w:rsidP="00732C1C">
      <w:pPr>
        <w:pStyle w:val="a6"/>
        <w:numPr>
          <w:ilvl w:val="0"/>
          <w:numId w:val="4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得賞賜的人不僅是「得勝的」，而且是「得勝又遵守我命令到底的」</w:t>
      </w:r>
    </w:p>
    <w:p w14:paraId="5CC7FBBF" w14:textId="58C6AC2F" w:rsidR="00AA38DB" w:rsidRPr="00732C1C" w:rsidRDefault="00AA38DB" w:rsidP="00732C1C">
      <w:pPr>
        <w:pStyle w:val="a6"/>
        <w:numPr>
          <w:ilvl w:val="0"/>
          <w:numId w:val="4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得勝者的賞賜明顯有兩樣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權柄制伏列國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、</w:t>
      </w:r>
      <w:r w:rsidRPr="00732C1C">
        <w:rPr>
          <w:rFonts w:ascii="微軟正黑體" w:eastAsia="微軟正黑體" w:hAnsi="微軟正黑體" w:cs="+mn-cs" w:hint="default"/>
          <w:b/>
          <w:bCs/>
          <w:kern w:val="24"/>
          <w:sz w:val="28"/>
          <w:szCs w:val="28"/>
          <w:lang w:val="zh-TW"/>
        </w:rPr>
        <w:t>晨星</w:t>
      </w:r>
    </w:p>
    <w:p w14:paraId="341BE59A" w14:textId="58C867BB" w:rsidR="00AA38DB" w:rsidRPr="00732C1C" w:rsidRDefault="00AA38DB" w:rsidP="00732C1C">
      <w:pPr>
        <w:pStyle w:val="a6"/>
        <w:numPr>
          <w:ilvl w:val="0"/>
          <w:numId w:val="4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從這封信開始，下面四次都是先有得勝的應許，然後才有呼籲。</w:t>
      </w:r>
    </w:p>
    <w:p w14:paraId="1B4056EA" w14:textId="1AD38377" w:rsidR="00AA38DB" w:rsidRPr="00732C1C" w:rsidRDefault="00AA38DB" w:rsidP="00732C1C">
      <w:pPr>
        <w:pStyle w:val="a6"/>
        <w:numPr>
          <w:ilvl w:val="0"/>
          <w:numId w:val="48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總結</w:t>
      </w:r>
    </w:p>
    <w:p w14:paraId="68368E26" w14:textId="77777777" w:rsidR="00AA38DB" w:rsidRPr="00732C1C" w:rsidRDefault="00AA38DB" w:rsidP="00732C1C">
      <w:pPr>
        <w:pStyle w:val="a6"/>
        <w:numPr>
          <w:ilvl w:val="0"/>
          <w:numId w:val="49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耶穌察看人心：耶穌不僅關注我們的外在行為，也洞察我們內心的每一個角落。</w:t>
      </w:r>
      <w:proofErr w:type="gramStart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了解我們的真誠愛心與信心，也看見我們的信仰掙扎與不足。</w:t>
      </w:r>
    </w:p>
    <w:p w14:paraId="43EEE3A3" w14:textId="77777777" w:rsidR="00AA38DB" w:rsidRPr="00732C1C" w:rsidRDefault="00AA38DB" w:rsidP="00732C1C">
      <w:pPr>
        <w:pStyle w:val="a6"/>
        <w:numPr>
          <w:ilvl w:val="0"/>
          <w:numId w:val="49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自我反思與悔改：我們應該反思自己，檢查是否有隱藏的罪或</w:t>
      </w: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不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潔的動機，並願意將這些交</w:t>
      </w: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託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給主，尋求悔改與改變。</w:t>
      </w:r>
    </w:p>
    <w:p w14:paraId="5FDCFC92" w14:textId="77777777" w:rsidR="00AA38DB" w:rsidRPr="00732C1C" w:rsidRDefault="00AA38DB" w:rsidP="00732C1C">
      <w:pPr>
        <w:pStyle w:val="a6"/>
        <w:numPr>
          <w:ilvl w:val="0"/>
          <w:numId w:val="49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遵行神的命令，堅定信仰：我們要願意遵行神的命令，堅定信仰，持守直到最終的勝利。</w:t>
      </w:r>
    </w:p>
    <w:p w14:paraId="10C46B92" w14:textId="4E65CF30" w:rsidR="00AA38DB" w:rsidRPr="00732C1C" w:rsidRDefault="00AA38DB" w:rsidP="00732C1C">
      <w:pPr>
        <w:pStyle w:val="a6"/>
        <w:numPr>
          <w:ilvl w:val="0"/>
          <w:numId w:val="49"/>
        </w:numPr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謙卑回轉，走向聖潔：在神的面前是否願意謙卑，願意悔改，回轉並且走向聖潔，求</w:t>
      </w:r>
      <w:proofErr w:type="gramStart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祂</w:t>
      </w:r>
      <w:proofErr w:type="gramEnd"/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會帶領我們走向得勝的應許。</w:t>
      </w:r>
    </w:p>
    <w:p w14:paraId="42ADA520" w14:textId="61CCB79D" w:rsidR="00DD7527" w:rsidRPr="00732C1C" w:rsidRDefault="00A6125F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B7B2335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3625F732" w14:textId="0D6B7A17" w:rsidR="00036BCA" w:rsidRPr="00732C1C" w:rsidRDefault="00036BCA" w:rsidP="00732C1C">
      <w:pPr>
        <w:pStyle w:val="a6"/>
        <w:numPr>
          <w:ilvl w:val="0"/>
          <w:numId w:val="37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人子異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是什麼？(啟 2:1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8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EBE129D" w14:textId="593089DE" w:rsidR="00AB462F" w:rsidRPr="00732C1C" w:rsidRDefault="00036BCA" w:rsidP="00732C1C">
      <w:pPr>
        <w:pStyle w:val="a6"/>
        <w:numPr>
          <w:ilvl w:val="0"/>
          <w:numId w:val="37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稱讚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(啟 2: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19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01267C59" w14:textId="3F88A798" w:rsidR="00501036" w:rsidRPr="00732C1C" w:rsidRDefault="00B851A4" w:rsidP="00732C1C">
      <w:pPr>
        <w:pStyle w:val="a6"/>
        <w:numPr>
          <w:ilvl w:val="0"/>
          <w:numId w:val="37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="00AB462F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責備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 2: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20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563E5E39" w14:textId="15DB209F" w:rsidR="00E76539" w:rsidRPr="00732C1C" w:rsidRDefault="00036BCA" w:rsidP="00732C1C">
      <w:pPr>
        <w:pStyle w:val="a6"/>
        <w:numPr>
          <w:ilvl w:val="0"/>
          <w:numId w:val="37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耶穌給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的警告是什麼？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 2:2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-2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B412423" w14:textId="4E93C2D7" w:rsidR="00A4720C" w:rsidRPr="00732C1C" w:rsidRDefault="00A4720C" w:rsidP="00732C1C">
      <w:pPr>
        <w:pStyle w:val="a6"/>
        <w:numPr>
          <w:ilvl w:val="0"/>
          <w:numId w:val="37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耶穌給</w:t>
      </w:r>
      <w:proofErr w:type="gramStart"/>
      <w:r w:rsidR="00036BCA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="00036BCA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命令是什麼？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 2:</w:t>
      </w:r>
      <w:r w:rsidR="00036BCA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24-25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6E26ED9E" w14:textId="587EC94D" w:rsidR="00AB462F" w:rsidRPr="00732C1C" w:rsidRDefault="00AB462F" w:rsidP="00732C1C">
      <w:pPr>
        <w:pStyle w:val="a6"/>
        <w:numPr>
          <w:ilvl w:val="0"/>
          <w:numId w:val="37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別</w:t>
      </w:r>
      <w:proofErr w:type="gramStart"/>
      <w:r w:rsidR="00036BCA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推雅推喇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的應許是什麼？(啟 2:</w:t>
      </w:r>
      <w:r w:rsidR="00036BCA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26-28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3C7D0134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69DDD7F4" w14:textId="43CC6AD6" w:rsidR="002127C2" w:rsidRPr="00732C1C" w:rsidRDefault="00657A6C" w:rsidP="00732C1C">
      <w:pPr>
        <w:pStyle w:val="a6"/>
        <w:numPr>
          <w:ilvl w:val="0"/>
          <w:numId w:val="43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面對火眼金睛聖潔威嚴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的神子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，我們應當以怎樣的心態敬拜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呢？</w:t>
      </w:r>
    </w:p>
    <w:p w14:paraId="142B62B8" w14:textId="5A5F8978" w:rsidR="00657A6C" w:rsidRPr="00732C1C" w:rsidRDefault="00657A6C" w:rsidP="00732C1C">
      <w:pPr>
        <w:pStyle w:val="a6"/>
        <w:numPr>
          <w:ilvl w:val="0"/>
          <w:numId w:val="43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我們有什麽地方是值得被主稱讚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？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新的一年我們有哪一些行爲是比去年更加進步的或需要進步的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？</w:t>
      </w:r>
    </w:p>
    <w:p w14:paraId="1E299ABC" w14:textId="5FF5397D" w:rsidR="00AA38DB" w:rsidRPr="00657A6C" w:rsidRDefault="00AA38DB" w:rsidP="00732C1C">
      <w:pPr>
        <w:pStyle w:val="a6"/>
        <w:numPr>
          <w:ilvl w:val="0"/>
          <w:numId w:val="43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我們的生命就是屬靈戰場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屬靈的權柄</w:t>
      </w:r>
      <w:proofErr w:type="gramStart"/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已經賜</w:t>
      </w:r>
      <w:proofErr w:type="gramEnd"/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給得勝又遵行神話語而行的人，我們已經擁有了嗎？</w:t>
      </w:r>
    </w:p>
    <w:p w14:paraId="57DDE565" w14:textId="77777777" w:rsidR="00657A6C" w:rsidRDefault="00657A6C" w:rsidP="00732C1C">
      <w:pPr>
        <w:spacing w:line="420" w:lineRule="exact"/>
        <w:ind w:left="426" w:hangingChars="133" w:hanging="426"/>
        <w:jc w:val="both"/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</w:pPr>
    </w:p>
    <w:p w14:paraId="1A9111EF" w14:textId="5E443E5F" w:rsidR="009118E0" w:rsidRPr="003262E0" w:rsidRDefault="009118E0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3262E0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3262E0">
        <w:rPr>
          <w:rFonts w:ascii="微軟正黑體" w:eastAsia="微軟正黑體" w:hAnsi="微軟正黑體" w:cs="微軟正黑體" w:hint="cs"/>
          <w:bCs/>
          <w:color w:val="auto"/>
          <w:sz w:val="32"/>
          <w:szCs w:val="32"/>
          <w:u w:color="2F5496"/>
        </w:rPr>
        <w:t>】</w:t>
      </w:r>
    </w:p>
    <w:p w14:paraId="2F776EA0" w14:textId="77777777" w:rsidR="00DD393A" w:rsidRPr="00DD393A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2/23（日）中午13：00於二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樓主堂召開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二月份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長執同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工會，請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長執同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工及小組長準時出席。請執事同工們預先預備好開會資料，並於2/21（五）前傳給匡思琴幹事統整。</w:t>
      </w:r>
    </w:p>
    <w:p w14:paraId="13DBCCD0" w14:textId="77777777" w:rsidR="00DD393A" w:rsidRPr="00DD393A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邀請弟兄姊妹踴躍出席每週</w:t>
      </w:r>
      <w:proofErr w:type="gramStart"/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三</w:t>
      </w:r>
      <w:proofErr w:type="gramEnd"/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晚間</w:t>
      </w:r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8:00的全教會禱告會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7:30為會前安靜等候神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）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724D157C" w14:textId="77777777" w:rsidR="00DD393A" w:rsidRPr="00DD393A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請為緬北央牧師夫婦回緬甸仰光的事奉道路</w:t>
      </w:r>
      <w:proofErr w:type="gramStart"/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代禱，求主</w:t>
      </w:r>
      <w:proofErr w:type="gramEnd"/>
      <w:r w:rsidRPr="00DD393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幫助終能完成神的託付。</w:t>
      </w:r>
    </w:p>
    <w:p w14:paraId="123E32A8" w14:textId="77777777" w:rsidR="00DD393A" w:rsidRPr="00DD393A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D393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本家將於</w:t>
      </w:r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2/15（六）9:00~16:30在二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樓主堂舉辦2025年培靈會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，主題：委身。由寇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紹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恩牧師和林常平長老擔任講員，因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教會需備午餐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，請各位弟兄姐妹向小組長或匡思琴幹事報名。</w:t>
      </w:r>
    </w:p>
    <w:p w14:paraId="772A0D34" w14:textId="77777777" w:rsidR="00DD393A" w:rsidRPr="00DD393A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D393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本家《啟示錄》互動式查經課程將於</w:t>
      </w:r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2/22恢復上課。請參與課程的弟兄姊妹預作時間安排。詳情請參見LINE查經課程群組訊息。     </w:t>
      </w:r>
    </w:p>
    <w:p w14:paraId="3CCC2D4A" w14:textId="23496A3F" w:rsidR="00A055CB" w:rsidRPr="003262E0" w:rsidRDefault="00DD393A" w:rsidP="00DD393A">
      <w:pPr>
        <w:pStyle w:val="a6"/>
        <w:numPr>
          <w:ilvl w:val="0"/>
          <w:numId w:val="23"/>
        </w:numPr>
        <w:spacing w:line="360" w:lineRule="exact"/>
        <w:ind w:left="482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D393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感謝主，新學期的課後陪讀班將於</w:t>
      </w:r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2/11（二）開課，請弟兄姐妹們繼續為課後陪讀班老師、</w:t>
      </w:r>
      <w:proofErr w:type="gramStart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學生代禱</w:t>
      </w:r>
      <w:proofErr w:type="gramEnd"/>
      <w:r w:rsidRPr="00DD393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。有意願投入陪讀班服事者（協助學生們完成作業），請與傅瑋瑋執事聯繫。</w:t>
      </w:r>
    </w:p>
    <w:p w14:paraId="0ACD7A54" w14:textId="560C9C11" w:rsidR="00A059A6" w:rsidRPr="00A920DC" w:rsidRDefault="001638D3" w:rsidP="00A055CB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310AE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099E34FF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劉翠蘭姊妹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髖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關節術後身體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  <w:r w:rsidRPr="00DD393A">
        <w:rPr>
          <w:rFonts w:ascii="微軟正黑體" w:eastAsia="微軟正黑體" w:hAnsi="微軟正黑體" w:hint="default"/>
          <w:shd w:val="clear" w:color="auto" w:fill="FFFFFF"/>
        </w:rPr>
        <w:t xml:space="preserve"> </w:t>
      </w:r>
    </w:p>
    <w:p w14:paraId="1563E1AC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劉松齡姊妹左腿骨裂，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求主恢復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及專心仰望神。</w:t>
      </w:r>
    </w:p>
    <w:p w14:paraId="33D53E74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吳大衛弟兄身體調養中，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身心靈得恢復。</w:t>
      </w:r>
    </w:p>
    <w:p w14:paraId="16C9C01C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莊中毅弟兄大腿骨折，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為術後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的復健與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54DBAF16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李美慧姊妹（蘇虹靜姊妹的媽媽）身心得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0AD8D2AF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陳鵬貴先生（陳鵬文弟兄的哥哥）脊椎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拉直術後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恢復。</w:t>
      </w:r>
    </w:p>
    <w:p w14:paraId="3B17486F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朱安綺女士</w:t>
      </w:r>
      <w:r w:rsidRPr="00DD393A">
        <w:rPr>
          <w:rFonts w:ascii="微軟正黑體" w:eastAsia="微軟正黑體" w:hAnsi="微軟正黑體" w:hint="default"/>
          <w:shd w:val="clear" w:color="auto" w:fill="FFFFFF"/>
        </w:rPr>
        <w:t>(正音班學生)車禍左肩膀受傷，</w:t>
      </w:r>
      <w:proofErr w:type="gramStart"/>
      <w:r w:rsidRPr="00DD393A">
        <w:rPr>
          <w:rFonts w:ascii="微軟正黑體" w:eastAsia="微軟正黑體" w:hAnsi="微軟正黑體" w:hint="default"/>
          <w:shd w:val="clear" w:color="auto" w:fill="FFFFFF"/>
        </w:rPr>
        <w:t>求主醫治</w:t>
      </w:r>
      <w:proofErr w:type="gramEnd"/>
      <w:r w:rsidRPr="00DD393A">
        <w:rPr>
          <w:rFonts w:ascii="微軟正黑體" w:eastAsia="微軟正黑體" w:hAnsi="微軟正黑體" w:hint="default"/>
          <w:shd w:val="clear" w:color="auto" w:fill="FFFFFF"/>
        </w:rPr>
        <w:t xml:space="preserve">及認識神。 </w:t>
      </w:r>
    </w:p>
    <w:p w14:paraId="0742A165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孫泰一弟兄心導管術後恢復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及求主醫治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另兩條堵塞的血管。</w:t>
      </w:r>
    </w:p>
    <w:p w14:paraId="223655B8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趙家駒先生（青年住宅住戶）脊椎術後恢復及認識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198325E6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鄭惠文女士（黃靖婷姐妹的小姑）肝臟腫瘤切除，術後恢復。</w:t>
      </w:r>
    </w:p>
    <w:p w14:paraId="5751A8EB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吳喜金女士（黃子芸的媽媽）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大腸癌術後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恢復及認識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72CA1A55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匡子兵先生（匡思琴幹事的父親）肺癌治療，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及認識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4E611C59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林常平長老目前服用標靶藥物，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求主持續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保守藥物有效且副作用最少。</w:t>
      </w:r>
    </w:p>
    <w:p w14:paraId="7E896AB4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劉妙珊女士（劉妙玲姊妹之妹）肺癌擴散，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及認識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78CF7C90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劉翠玲姊妹（劉翠蘭姊妹的姊姊）血癌口服藥治療中，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  <w:r w:rsidRPr="00DD393A">
        <w:rPr>
          <w:rFonts w:ascii="微軟正黑體" w:eastAsia="微軟正黑體" w:hAnsi="微軟正黑體" w:hint="default"/>
          <w:shd w:val="clear" w:color="auto" w:fill="FFFFFF"/>
        </w:rPr>
        <w:t xml:space="preserve"> </w:t>
      </w:r>
    </w:p>
    <w:p w14:paraId="4AEAA636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唐春榮弟兄（劉松齡姊妹的先生）脊椎第三節壓迫，復健得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恢愎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26F72FDF" w14:textId="77777777" w:rsidR="00DD393A" w:rsidRPr="00DD393A" w:rsidRDefault="00DD393A" w:rsidP="00DD393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陳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宥銓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先生（王皇英姊妹的外甥）腦溢血術後認知復健，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求主憐憫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醫治。</w:t>
      </w:r>
    </w:p>
    <w:p w14:paraId="6C18B2AC" w14:textId="73F45813" w:rsidR="00A920DC" w:rsidRPr="00DD393A" w:rsidRDefault="00DD393A" w:rsidP="00DD393A">
      <w:pPr>
        <w:pStyle w:val="a6"/>
        <w:numPr>
          <w:ilvl w:val="0"/>
          <w:numId w:val="5"/>
        </w:numPr>
        <w:spacing w:line="360" w:lineRule="exact"/>
        <w:ind w:left="482" w:hanging="482"/>
        <w:rPr>
          <w:rFonts w:ascii="微軟正黑體" w:eastAsia="微軟正黑體" w:hAnsi="微軟正黑體" w:hint="default"/>
          <w:shd w:val="clear" w:color="auto" w:fill="FFFFFF"/>
        </w:rPr>
      </w:pPr>
      <w:r w:rsidRPr="00DD393A">
        <w:rPr>
          <w:rFonts w:ascii="微軟正黑體" w:eastAsia="微軟正黑體" w:hAnsi="微軟正黑體" w:hint="cs"/>
          <w:shd w:val="clear" w:color="auto" w:fill="FFFFFF"/>
        </w:rPr>
        <w:t>樓永琪女士（寇鳳儀姐妹的小阿姨）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胃部和十二指腸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癌，標靶治療中，</w:t>
      </w:r>
      <w:proofErr w:type="gramStart"/>
      <w:r w:rsidRPr="00DD393A">
        <w:rPr>
          <w:rFonts w:ascii="微軟正黑體" w:eastAsia="微軟正黑體" w:hAnsi="微軟正黑體" w:hint="cs"/>
          <w:shd w:val="clear" w:color="auto" w:fill="FFFFFF"/>
        </w:rPr>
        <w:t>求主恢復</w:t>
      </w:r>
      <w:proofErr w:type="gramEnd"/>
      <w:r w:rsidRPr="00DD393A">
        <w:rPr>
          <w:rFonts w:ascii="微軟正黑體" w:eastAsia="微軟正黑體" w:hAnsi="微軟正黑體" w:hint="cs"/>
          <w:shd w:val="clear" w:color="auto" w:fill="FFFFFF"/>
        </w:rPr>
        <w:t>及認識神禱告。</w:t>
      </w:r>
    </w:p>
    <w:sectPr w:rsidR="00A920DC" w:rsidRPr="00DD393A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CDC1" w14:textId="77777777" w:rsidR="00437284" w:rsidRDefault="00437284">
      <w:pPr>
        <w:rPr>
          <w:rFonts w:hint="default"/>
        </w:rPr>
      </w:pPr>
      <w:r>
        <w:separator/>
      </w:r>
    </w:p>
  </w:endnote>
  <w:endnote w:type="continuationSeparator" w:id="0">
    <w:p w14:paraId="0C1CD798" w14:textId="77777777" w:rsidR="00437284" w:rsidRDefault="004372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08DF" w14:textId="77777777" w:rsidR="00437284" w:rsidRDefault="00437284">
      <w:pPr>
        <w:rPr>
          <w:rFonts w:hint="default"/>
        </w:rPr>
      </w:pPr>
      <w:r>
        <w:separator/>
      </w:r>
    </w:p>
  </w:footnote>
  <w:footnote w:type="continuationSeparator" w:id="0">
    <w:p w14:paraId="4E9200D0" w14:textId="77777777" w:rsidR="00437284" w:rsidRDefault="0043728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00AB403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24231E">
      <w:rPr>
        <w:rFonts w:ascii="微軟正黑體" w:eastAsia="微軟正黑體" w:hAnsi="微軟正黑體" w:cs="微軟正黑體" w:hint="default"/>
        <w:b/>
        <w:bCs/>
        <w:sz w:val="24"/>
        <w:szCs w:val="24"/>
      </w:rPr>
      <w:t>9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24231E">
      <w:rPr>
        <w:rFonts w:ascii="微軟正黑體" w:eastAsia="微軟正黑體" w:hAnsi="微軟正黑體" w:cs="微軟正黑體" w:hint="default"/>
        <w:b/>
        <w:bCs/>
        <w:sz w:val="24"/>
        <w:szCs w:val="24"/>
      </w:rPr>
      <w:t>15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766BFB"/>
    <w:multiLevelType w:val="hybridMultilevel"/>
    <w:tmpl w:val="85C8AF80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083FD4"/>
    <w:multiLevelType w:val="hybridMultilevel"/>
    <w:tmpl w:val="B97EC8F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61FA4"/>
    <w:multiLevelType w:val="hybridMultilevel"/>
    <w:tmpl w:val="35E03432"/>
    <w:lvl w:ilvl="0" w:tplc="C6A667D8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0609C2"/>
    <w:multiLevelType w:val="hybridMultilevel"/>
    <w:tmpl w:val="3732D93E"/>
    <w:lvl w:ilvl="0" w:tplc="E79AA7C4">
      <w:start w:val="1"/>
      <w:numFmt w:val="decimal"/>
      <w:lvlText w:val="%1.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151B6624"/>
    <w:multiLevelType w:val="hybridMultilevel"/>
    <w:tmpl w:val="639821C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6F36E3"/>
    <w:multiLevelType w:val="hybridMultilevel"/>
    <w:tmpl w:val="D4C2CFF0"/>
    <w:lvl w:ilvl="0" w:tplc="0409000D">
      <w:start w:val="1"/>
      <w:numFmt w:val="bullet"/>
      <w:lvlText w:val="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1DEF06E3"/>
    <w:multiLevelType w:val="hybridMultilevel"/>
    <w:tmpl w:val="D1D439E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208F5524"/>
    <w:multiLevelType w:val="hybridMultilevel"/>
    <w:tmpl w:val="084A719E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CC354F"/>
    <w:multiLevelType w:val="hybridMultilevel"/>
    <w:tmpl w:val="79A4277A"/>
    <w:lvl w:ilvl="0" w:tplc="4F90C58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59398C"/>
    <w:multiLevelType w:val="hybridMultilevel"/>
    <w:tmpl w:val="0F86D62A"/>
    <w:lvl w:ilvl="0" w:tplc="E79AA7C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5A668DF"/>
    <w:multiLevelType w:val="hybridMultilevel"/>
    <w:tmpl w:val="F56A9600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8C049EE"/>
    <w:multiLevelType w:val="hybridMultilevel"/>
    <w:tmpl w:val="2B4C61C8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FC244B"/>
    <w:multiLevelType w:val="hybridMultilevel"/>
    <w:tmpl w:val="27CC13F2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0C87821"/>
    <w:multiLevelType w:val="hybridMultilevel"/>
    <w:tmpl w:val="D6B8D5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7D441A"/>
    <w:multiLevelType w:val="hybridMultilevel"/>
    <w:tmpl w:val="2DEE6394"/>
    <w:lvl w:ilvl="0" w:tplc="BD1677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39F3129"/>
    <w:multiLevelType w:val="hybridMultilevel"/>
    <w:tmpl w:val="424A92B2"/>
    <w:lvl w:ilvl="0" w:tplc="04090003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29" w15:restartNumberingAfterBreak="0">
    <w:nsid w:val="53A4779F"/>
    <w:multiLevelType w:val="hybridMultilevel"/>
    <w:tmpl w:val="D52ED8CC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17973"/>
    <w:multiLevelType w:val="hybridMultilevel"/>
    <w:tmpl w:val="9D7413A0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78141AC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C590191"/>
    <w:multiLevelType w:val="hybridMultilevel"/>
    <w:tmpl w:val="3912E3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1676718"/>
    <w:multiLevelType w:val="hybridMultilevel"/>
    <w:tmpl w:val="830AAD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6EA6BF1"/>
    <w:multiLevelType w:val="hybridMultilevel"/>
    <w:tmpl w:val="E56E2DD2"/>
    <w:lvl w:ilvl="0" w:tplc="F0B05742">
      <w:start w:val="1"/>
      <w:numFmt w:val="bullet"/>
      <w:lvlText w:val=""/>
      <w:lvlJc w:val="left"/>
      <w:pPr>
        <w:ind w:left="786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1" w15:restartNumberingAfterBreak="0">
    <w:nsid w:val="682F2BAD"/>
    <w:multiLevelType w:val="hybridMultilevel"/>
    <w:tmpl w:val="9C8C1CE0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683500C1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ABE455E"/>
    <w:multiLevelType w:val="hybridMultilevel"/>
    <w:tmpl w:val="BA1424C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5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8B17544"/>
    <w:multiLevelType w:val="hybridMultilevel"/>
    <w:tmpl w:val="1368CA0C"/>
    <w:lvl w:ilvl="0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9" w15:restartNumberingAfterBreak="0">
    <w:nsid w:val="79AC022C"/>
    <w:multiLevelType w:val="hybridMultilevel"/>
    <w:tmpl w:val="7F0A1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21"/>
  </w:num>
  <w:num w:numId="4">
    <w:abstractNumId w:val="14"/>
  </w:num>
  <w:num w:numId="5">
    <w:abstractNumId w:val="27"/>
  </w:num>
  <w:num w:numId="6">
    <w:abstractNumId w:val="24"/>
  </w:num>
  <w:num w:numId="7">
    <w:abstractNumId w:val="46"/>
  </w:num>
  <w:num w:numId="8">
    <w:abstractNumId w:val="39"/>
  </w:num>
  <w:num w:numId="9">
    <w:abstractNumId w:val="37"/>
  </w:num>
  <w:num w:numId="10">
    <w:abstractNumId w:val="47"/>
  </w:num>
  <w:num w:numId="11">
    <w:abstractNumId w:val="20"/>
  </w:num>
  <w:num w:numId="12">
    <w:abstractNumId w:val="1"/>
  </w:num>
  <w:num w:numId="13">
    <w:abstractNumId w:val="13"/>
  </w:num>
  <w:num w:numId="14">
    <w:abstractNumId w:val="36"/>
  </w:num>
  <w:num w:numId="15">
    <w:abstractNumId w:val="0"/>
  </w:num>
  <w:num w:numId="16">
    <w:abstractNumId w:val="5"/>
  </w:num>
  <w:num w:numId="17">
    <w:abstractNumId w:val="43"/>
  </w:num>
  <w:num w:numId="18">
    <w:abstractNumId w:val="25"/>
  </w:num>
  <w:num w:numId="19">
    <w:abstractNumId w:val="9"/>
  </w:num>
  <w:num w:numId="20">
    <w:abstractNumId w:val="32"/>
  </w:num>
  <w:num w:numId="21">
    <w:abstractNumId w:val="6"/>
  </w:num>
  <w:num w:numId="22">
    <w:abstractNumId w:val="38"/>
  </w:num>
  <w:num w:numId="23">
    <w:abstractNumId w:val="26"/>
  </w:num>
  <w:num w:numId="24">
    <w:abstractNumId w:val="16"/>
  </w:num>
  <w:num w:numId="25">
    <w:abstractNumId w:val="18"/>
  </w:num>
  <w:num w:numId="26">
    <w:abstractNumId w:val="33"/>
  </w:num>
  <w:num w:numId="27">
    <w:abstractNumId w:val="11"/>
  </w:num>
  <w:num w:numId="28">
    <w:abstractNumId w:val="8"/>
  </w:num>
  <w:num w:numId="29">
    <w:abstractNumId w:val="42"/>
  </w:num>
  <w:num w:numId="30">
    <w:abstractNumId w:val="15"/>
  </w:num>
  <w:num w:numId="31">
    <w:abstractNumId w:val="28"/>
  </w:num>
  <w:num w:numId="32">
    <w:abstractNumId w:val="30"/>
  </w:num>
  <w:num w:numId="33">
    <w:abstractNumId w:val="35"/>
  </w:num>
  <w:num w:numId="34">
    <w:abstractNumId w:val="41"/>
  </w:num>
  <w:num w:numId="35">
    <w:abstractNumId w:val="22"/>
  </w:num>
  <w:num w:numId="36">
    <w:abstractNumId w:val="19"/>
  </w:num>
  <w:num w:numId="37">
    <w:abstractNumId w:val="17"/>
  </w:num>
  <w:num w:numId="38">
    <w:abstractNumId w:val="40"/>
  </w:num>
  <w:num w:numId="39">
    <w:abstractNumId w:val="2"/>
  </w:num>
  <w:num w:numId="40">
    <w:abstractNumId w:val="4"/>
  </w:num>
  <w:num w:numId="41">
    <w:abstractNumId w:val="31"/>
  </w:num>
  <w:num w:numId="42">
    <w:abstractNumId w:val="48"/>
  </w:num>
  <w:num w:numId="43">
    <w:abstractNumId w:val="3"/>
  </w:num>
  <w:num w:numId="44">
    <w:abstractNumId w:val="12"/>
  </w:num>
  <w:num w:numId="45">
    <w:abstractNumId w:val="44"/>
  </w:num>
  <w:num w:numId="46">
    <w:abstractNumId w:val="10"/>
  </w:num>
  <w:num w:numId="47">
    <w:abstractNumId w:val="7"/>
  </w:num>
  <w:num w:numId="48">
    <w:abstractNumId w:val="23"/>
  </w:num>
  <w:num w:numId="49">
    <w:abstractNumId w:val="29"/>
  </w:num>
  <w:num w:numId="50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4CD"/>
    <w:rsid w:val="00011F05"/>
    <w:rsid w:val="00012336"/>
    <w:rsid w:val="00013999"/>
    <w:rsid w:val="0001456B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268"/>
    <w:rsid w:val="00031880"/>
    <w:rsid w:val="00031BC6"/>
    <w:rsid w:val="00032F0B"/>
    <w:rsid w:val="0003520E"/>
    <w:rsid w:val="000360B3"/>
    <w:rsid w:val="00036AAA"/>
    <w:rsid w:val="00036B05"/>
    <w:rsid w:val="00036BCA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A0709"/>
    <w:rsid w:val="000A070C"/>
    <w:rsid w:val="000A0A3D"/>
    <w:rsid w:val="000A27BC"/>
    <w:rsid w:val="000A3104"/>
    <w:rsid w:val="000A418B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3C45"/>
    <w:rsid w:val="000C438A"/>
    <w:rsid w:val="000C46E2"/>
    <w:rsid w:val="000C595F"/>
    <w:rsid w:val="000C5E6B"/>
    <w:rsid w:val="000C77DB"/>
    <w:rsid w:val="000D2AEB"/>
    <w:rsid w:val="000D54FA"/>
    <w:rsid w:val="000D7FAE"/>
    <w:rsid w:val="000E1F81"/>
    <w:rsid w:val="000E711D"/>
    <w:rsid w:val="000E79B0"/>
    <w:rsid w:val="000E79E7"/>
    <w:rsid w:val="000F0416"/>
    <w:rsid w:val="000F04E4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0D75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47F3"/>
    <w:rsid w:val="002065CE"/>
    <w:rsid w:val="00207810"/>
    <w:rsid w:val="002127C2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231E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46F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257"/>
    <w:rsid w:val="00324BBB"/>
    <w:rsid w:val="003262E0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19B0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8F3"/>
    <w:rsid w:val="00423A1D"/>
    <w:rsid w:val="00423BCC"/>
    <w:rsid w:val="004258B6"/>
    <w:rsid w:val="00426BAE"/>
    <w:rsid w:val="00426D28"/>
    <w:rsid w:val="004274EC"/>
    <w:rsid w:val="00427770"/>
    <w:rsid w:val="00427890"/>
    <w:rsid w:val="00431908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036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14AE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57A6C"/>
    <w:rsid w:val="0066042D"/>
    <w:rsid w:val="00662A86"/>
    <w:rsid w:val="006660BE"/>
    <w:rsid w:val="0066661A"/>
    <w:rsid w:val="0066768F"/>
    <w:rsid w:val="006679C3"/>
    <w:rsid w:val="006701D9"/>
    <w:rsid w:val="00682484"/>
    <w:rsid w:val="00683C27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2C1C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1A4E"/>
    <w:rsid w:val="00762C30"/>
    <w:rsid w:val="00763732"/>
    <w:rsid w:val="0076396A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0D4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6FC"/>
    <w:rsid w:val="007E3AEB"/>
    <w:rsid w:val="007E6659"/>
    <w:rsid w:val="007E7A9E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5416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5061"/>
    <w:rsid w:val="0096656E"/>
    <w:rsid w:val="009712FF"/>
    <w:rsid w:val="00972917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E4E"/>
    <w:rsid w:val="00A4720C"/>
    <w:rsid w:val="00A50874"/>
    <w:rsid w:val="00A50BEE"/>
    <w:rsid w:val="00A5159D"/>
    <w:rsid w:val="00A53F7C"/>
    <w:rsid w:val="00A54271"/>
    <w:rsid w:val="00A55E8F"/>
    <w:rsid w:val="00A55EE0"/>
    <w:rsid w:val="00A56B5D"/>
    <w:rsid w:val="00A570EA"/>
    <w:rsid w:val="00A57133"/>
    <w:rsid w:val="00A5738F"/>
    <w:rsid w:val="00A57659"/>
    <w:rsid w:val="00A576B6"/>
    <w:rsid w:val="00A6125F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671A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DB"/>
    <w:rsid w:val="00AA497A"/>
    <w:rsid w:val="00AA6928"/>
    <w:rsid w:val="00AA7B69"/>
    <w:rsid w:val="00AB12D1"/>
    <w:rsid w:val="00AB195B"/>
    <w:rsid w:val="00AB23E4"/>
    <w:rsid w:val="00AB2EA4"/>
    <w:rsid w:val="00AB2EEA"/>
    <w:rsid w:val="00AB462F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51A4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BB2"/>
    <w:rsid w:val="00CC11DA"/>
    <w:rsid w:val="00CC3DB0"/>
    <w:rsid w:val="00CC692A"/>
    <w:rsid w:val="00CC69FE"/>
    <w:rsid w:val="00CC7055"/>
    <w:rsid w:val="00CC794E"/>
    <w:rsid w:val="00CD12A6"/>
    <w:rsid w:val="00CD2936"/>
    <w:rsid w:val="00CD5CEB"/>
    <w:rsid w:val="00CE026F"/>
    <w:rsid w:val="00CE2F88"/>
    <w:rsid w:val="00CE38FE"/>
    <w:rsid w:val="00CE3B7B"/>
    <w:rsid w:val="00CE4F29"/>
    <w:rsid w:val="00CE6219"/>
    <w:rsid w:val="00CE6F85"/>
    <w:rsid w:val="00CE7E51"/>
    <w:rsid w:val="00CE7F02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93A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7332"/>
    <w:rsid w:val="00E74843"/>
    <w:rsid w:val="00E74DDE"/>
    <w:rsid w:val="00E76539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35F8"/>
    <w:rsid w:val="00FA5487"/>
    <w:rsid w:val="00FA6150"/>
    <w:rsid w:val="00FA7573"/>
    <w:rsid w:val="00FA7BEB"/>
    <w:rsid w:val="00FB235D"/>
    <w:rsid w:val="00FB6EC9"/>
    <w:rsid w:val="00FC00A4"/>
    <w:rsid w:val="00FC0D68"/>
    <w:rsid w:val="00FC2D17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AB04-EB60-4798-9F65-1F480A2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8</cp:revision>
  <cp:lastPrinted>2023-09-26T01:39:00Z</cp:lastPrinted>
  <dcterms:created xsi:type="dcterms:W3CDTF">2025-02-10T01:48:00Z</dcterms:created>
  <dcterms:modified xsi:type="dcterms:W3CDTF">2025-02-10T03:12:00Z</dcterms:modified>
</cp:coreProperties>
</file>